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B0E8" w14:textId="77777777" w:rsidR="00361995" w:rsidRDefault="00361995" w:rsidP="00D7377C">
      <w:pPr>
        <w:pStyle w:val="Ttulo"/>
        <w:jc w:val="left"/>
        <w:rPr>
          <w:rFonts w:ascii="Aptos" w:hAnsi="Aptos" w:cs="Arial"/>
          <w:bCs/>
          <w:sz w:val="32"/>
          <w:szCs w:val="32"/>
        </w:rPr>
      </w:pPr>
    </w:p>
    <w:p w14:paraId="2A5ED15D" w14:textId="7DD75615" w:rsidR="00D7377C" w:rsidRPr="00091C48" w:rsidRDefault="00D7377C" w:rsidP="00D7377C">
      <w:pPr>
        <w:pStyle w:val="Ttulo"/>
        <w:jc w:val="left"/>
        <w:rPr>
          <w:rFonts w:ascii="Aptos" w:hAnsi="Aptos"/>
          <w:b/>
          <w:bCs/>
          <w:sz w:val="32"/>
          <w:szCs w:val="32"/>
        </w:rPr>
      </w:pPr>
      <w:r w:rsidRPr="00091C48">
        <w:rPr>
          <w:rFonts w:ascii="Aptos" w:hAnsi="Aptos" w:cs="Arial"/>
          <w:bCs/>
          <w:sz w:val="32"/>
          <w:szCs w:val="32"/>
        </w:rPr>
        <w:t xml:space="preserve"> </w:t>
      </w:r>
      <w:r w:rsidR="00307252">
        <w:rPr>
          <w:rFonts w:ascii="Aptos" w:hAnsi="Aptos"/>
          <w:b/>
          <w:bCs/>
          <w:w w:val="120"/>
          <w:sz w:val="32"/>
          <w:szCs w:val="32"/>
        </w:rPr>
        <w:t>1</w:t>
      </w:r>
      <w:r w:rsidRPr="00091C48">
        <w:rPr>
          <w:rFonts w:ascii="Aptos" w:hAnsi="Aptos"/>
          <w:b/>
          <w:bCs/>
          <w:w w:val="120"/>
          <w:sz w:val="32"/>
          <w:szCs w:val="32"/>
        </w:rPr>
        <w:t xml:space="preserve">ª Reunião Ordinária da </w:t>
      </w:r>
      <w:r w:rsidR="00307252">
        <w:rPr>
          <w:rFonts w:ascii="Aptos" w:hAnsi="Aptos"/>
          <w:b/>
          <w:bCs/>
          <w:w w:val="120"/>
          <w:sz w:val="32"/>
          <w:szCs w:val="32"/>
        </w:rPr>
        <w:t>CFOT</w:t>
      </w:r>
      <w:r w:rsidRPr="00091C48">
        <w:rPr>
          <w:rFonts w:ascii="Aptos" w:hAnsi="Aptos"/>
          <w:b/>
          <w:bCs/>
          <w:w w:val="120"/>
          <w:sz w:val="32"/>
          <w:szCs w:val="32"/>
        </w:rPr>
        <w:t xml:space="preserve"> (</w:t>
      </w:r>
      <w:r w:rsidR="00307252">
        <w:rPr>
          <w:rFonts w:ascii="Aptos" w:hAnsi="Aptos"/>
          <w:b/>
          <w:bCs/>
          <w:w w:val="120"/>
          <w:sz w:val="32"/>
          <w:szCs w:val="32"/>
        </w:rPr>
        <w:t>11</w:t>
      </w:r>
      <w:r w:rsidRPr="00091C48">
        <w:rPr>
          <w:rFonts w:ascii="Aptos" w:hAnsi="Aptos"/>
          <w:b/>
          <w:bCs/>
          <w:w w:val="120"/>
          <w:sz w:val="32"/>
          <w:szCs w:val="32"/>
        </w:rPr>
        <w:t>/05/2026)</w:t>
      </w:r>
    </w:p>
    <w:p w14:paraId="1292A325" w14:textId="77777777" w:rsidR="00D7377C" w:rsidRPr="00D7377C" w:rsidRDefault="00D7377C" w:rsidP="00D7377C">
      <w:pPr>
        <w:pStyle w:val="Corpodetexto"/>
        <w:rPr>
          <w:rFonts w:ascii="Aptos" w:hAnsi="Aptos"/>
          <w:b/>
          <w:bCs/>
          <w:sz w:val="28"/>
          <w:szCs w:val="28"/>
        </w:rPr>
      </w:pPr>
    </w:p>
    <w:p w14:paraId="1E898B6D" w14:textId="77777777" w:rsidR="00D7377C" w:rsidRDefault="00D7377C" w:rsidP="00D7377C">
      <w:pPr>
        <w:pStyle w:val="Corpodetexto"/>
      </w:pPr>
    </w:p>
    <w:p w14:paraId="3956F5D1" w14:textId="4079CD11" w:rsidR="00091C48" w:rsidRDefault="00D7377C" w:rsidP="00091C48">
      <w:pPr>
        <w:rPr>
          <w:rFonts w:ascii="Aptos" w:hAnsi="Aptos"/>
          <w:spacing w:val="-2"/>
          <w:w w:val="115"/>
          <w:sz w:val="24"/>
          <w:szCs w:val="24"/>
        </w:rPr>
      </w:pPr>
      <w:r w:rsidRPr="00D7377C">
        <w:rPr>
          <w:rFonts w:ascii="Aptos" w:hAnsi="Aptos"/>
          <w:b/>
          <w:w w:val="115"/>
          <w:sz w:val="24"/>
          <w:szCs w:val="24"/>
        </w:rPr>
        <w:t>MATÉRIA:</w:t>
      </w:r>
      <w:r w:rsidRPr="00D7377C">
        <w:rPr>
          <w:rFonts w:ascii="Aptos" w:hAnsi="Aptos"/>
          <w:b/>
          <w:spacing w:val="18"/>
          <w:w w:val="115"/>
          <w:sz w:val="24"/>
          <w:szCs w:val="24"/>
        </w:rPr>
        <w:t xml:space="preserve"> </w:t>
      </w:r>
      <w:r w:rsidR="00B81C2C" w:rsidRPr="00091C48">
        <w:rPr>
          <w:rFonts w:ascii="Aptos" w:hAnsi="Aptos"/>
          <w:color w:val="000000"/>
          <w:sz w:val="24"/>
          <w:szCs w:val="24"/>
        </w:rPr>
        <w:t xml:space="preserve">PROJETO DE LEI COMPLEMENTAR N° 007/2026 </w:t>
      </w:r>
    </w:p>
    <w:p w14:paraId="3A3B0B62" w14:textId="1BBCE995" w:rsidR="00D7377C" w:rsidRPr="00091C48" w:rsidRDefault="00D7377C" w:rsidP="00091C48">
      <w:pPr>
        <w:rPr>
          <w:rFonts w:ascii="Aptos" w:hAnsi="Aptos"/>
          <w:w w:val="115"/>
          <w:sz w:val="24"/>
          <w:szCs w:val="24"/>
        </w:rPr>
      </w:pPr>
      <w:r w:rsidRPr="00091C48">
        <w:rPr>
          <w:rFonts w:ascii="Aptos" w:hAnsi="Aptos"/>
          <w:color w:val="000000"/>
          <w:sz w:val="24"/>
          <w:szCs w:val="24"/>
        </w:rPr>
        <w:t>DISPÕE SOBRE O PLANO DE CARGOS, CARREIRA E SALÁRIOS DO MAGISTÉRIO MUNICIPAL, A IMPLANTAÇÃO DO PISO NACIONAL SALARIAL E DÁ OUTRAS PROVIDÊNCIAS.</w:t>
      </w:r>
    </w:p>
    <w:p w14:paraId="06309389" w14:textId="43B73E5E" w:rsidR="00D7377C" w:rsidRPr="00D7377C" w:rsidRDefault="00D7377C" w:rsidP="00D7377C">
      <w:pPr>
        <w:spacing w:line="246" w:lineRule="exact"/>
        <w:rPr>
          <w:rFonts w:ascii="Aptos" w:hAnsi="Aptos"/>
          <w:sz w:val="24"/>
          <w:szCs w:val="24"/>
        </w:rPr>
      </w:pPr>
      <w:r w:rsidRPr="00D7377C">
        <w:rPr>
          <w:rFonts w:ascii="Aptos" w:hAnsi="Aptos"/>
          <w:b/>
          <w:w w:val="115"/>
          <w:sz w:val="24"/>
          <w:szCs w:val="24"/>
        </w:rPr>
        <w:t>LOCAL</w:t>
      </w:r>
      <w:r w:rsidRPr="00D7377C">
        <w:rPr>
          <w:rFonts w:ascii="Aptos" w:hAnsi="Aptos"/>
          <w:b/>
          <w:spacing w:val="17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b/>
          <w:w w:val="115"/>
          <w:sz w:val="24"/>
          <w:szCs w:val="24"/>
        </w:rPr>
        <w:t>ATUAL:</w:t>
      </w:r>
      <w:r w:rsidRPr="00D7377C">
        <w:rPr>
          <w:rFonts w:ascii="Aptos" w:hAnsi="Aptos"/>
          <w:b/>
          <w:spacing w:val="73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C</w:t>
      </w:r>
      <w:r w:rsidR="004E20A1">
        <w:rPr>
          <w:rFonts w:ascii="Aptos" w:hAnsi="Aptos"/>
          <w:w w:val="115"/>
          <w:sz w:val="24"/>
          <w:szCs w:val="24"/>
        </w:rPr>
        <w:t>FOT</w:t>
      </w:r>
      <w:r w:rsidRPr="00D7377C">
        <w:rPr>
          <w:rFonts w:ascii="Aptos" w:hAnsi="Aptos"/>
          <w:spacing w:val="5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-</w:t>
      </w:r>
      <w:r w:rsidRPr="00D7377C">
        <w:rPr>
          <w:rFonts w:ascii="Aptos" w:hAnsi="Aptos"/>
          <w:spacing w:val="6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COMISSÃO</w:t>
      </w:r>
      <w:r w:rsidR="006C4540">
        <w:rPr>
          <w:rFonts w:ascii="Aptos" w:hAnsi="Aptos"/>
          <w:w w:val="115"/>
          <w:sz w:val="24"/>
          <w:szCs w:val="24"/>
        </w:rPr>
        <w:t>DE</w:t>
      </w:r>
      <w:r w:rsidRPr="00D7377C">
        <w:rPr>
          <w:rFonts w:ascii="Aptos" w:hAnsi="Aptos"/>
          <w:spacing w:val="5"/>
          <w:w w:val="115"/>
          <w:sz w:val="24"/>
          <w:szCs w:val="24"/>
        </w:rPr>
        <w:t xml:space="preserve"> </w:t>
      </w:r>
      <w:r w:rsidR="006C4540" w:rsidRPr="006C4540">
        <w:rPr>
          <w:rFonts w:ascii="Aptos" w:hAnsi="Aptos" w:cs="Arial"/>
          <w:bCs/>
          <w:sz w:val="24"/>
          <w:szCs w:val="24"/>
        </w:rPr>
        <w:t>FINANÇAS, ORÇAMENTO E TRIBUTAÇÃO</w:t>
      </w:r>
    </w:p>
    <w:p w14:paraId="7352E631" w14:textId="7EC17E42" w:rsidR="00D7377C" w:rsidRDefault="00D7377C" w:rsidP="00D7377C">
      <w:pPr>
        <w:rPr>
          <w:rFonts w:ascii="Aptos" w:hAnsi="Aptos"/>
          <w:spacing w:val="-2"/>
          <w:w w:val="115"/>
          <w:sz w:val="24"/>
          <w:szCs w:val="24"/>
        </w:rPr>
      </w:pPr>
      <w:r w:rsidRPr="00D7377C">
        <w:rPr>
          <w:rFonts w:ascii="Aptos" w:hAnsi="Aptos"/>
          <w:b/>
          <w:w w:val="115"/>
          <w:sz w:val="24"/>
          <w:szCs w:val="24"/>
        </w:rPr>
        <w:t>STATUS:</w:t>
      </w:r>
      <w:r w:rsidRPr="00D7377C">
        <w:rPr>
          <w:rFonts w:ascii="Aptos" w:hAnsi="Aptos"/>
          <w:b/>
          <w:spacing w:val="74"/>
          <w:w w:val="150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AGUARDANDO</w:t>
      </w:r>
      <w:r w:rsidRPr="00D7377C">
        <w:rPr>
          <w:rFonts w:ascii="Aptos" w:hAnsi="Aptos"/>
          <w:spacing w:val="15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RELATORIA</w:t>
      </w:r>
      <w:r w:rsidRPr="00D7377C">
        <w:rPr>
          <w:rFonts w:ascii="Aptos" w:hAnsi="Aptos"/>
          <w:spacing w:val="15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spacing w:val="-2"/>
          <w:w w:val="115"/>
          <w:sz w:val="24"/>
          <w:szCs w:val="24"/>
        </w:rPr>
        <w:t>(COMISSÃO)</w:t>
      </w:r>
      <w:r w:rsidR="00AE6601">
        <w:rPr>
          <w:rFonts w:ascii="Aptos" w:hAnsi="Aptos"/>
          <w:spacing w:val="-2"/>
          <w:w w:val="115"/>
          <w:sz w:val="24"/>
          <w:szCs w:val="24"/>
        </w:rPr>
        <w:t>B</w:t>
      </w:r>
    </w:p>
    <w:p w14:paraId="48AF526A" w14:textId="413A4416" w:rsidR="00D7377C" w:rsidRPr="00091C48" w:rsidRDefault="00D7377C" w:rsidP="00D7377C">
      <w:pPr>
        <w:rPr>
          <w:rFonts w:ascii="Aptos" w:hAnsi="Aptos"/>
          <w:b/>
          <w:bCs/>
          <w:sz w:val="24"/>
          <w:szCs w:val="24"/>
        </w:rPr>
      </w:pPr>
      <w:r w:rsidRPr="00091C48">
        <w:rPr>
          <w:rFonts w:ascii="Aptos" w:hAnsi="Aptos"/>
          <w:b/>
          <w:bCs/>
          <w:spacing w:val="-2"/>
          <w:w w:val="120"/>
          <w:sz w:val="24"/>
          <w:szCs w:val="24"/>
        </w:rPr>
        <w:t xml:space="preserve">AUTOR: </w:t>
      </w:r>
      <w:r w:rsidRPr="00091C48">
        <w:rPr>
          <w:rFonts w:ascii="Aptos" w:hAnsi="Aptos"/>
          <w:b/>
          <w:bCs/>
          <w:w w:val="110"/>
          <w:sz w:val="24"/>
          <w:szCs w:val="24"/>
        </w:rPr>
        <w:t>EXECUTIVO MUNICIPAL</w:t>
      </w:r>
    </w:p>
    <w:p w14:paraId="08F98BD2" w14:textId="77777777" w:rsidR="00D7377C" w:rsidRPr="00D7377C" w:rsidRDefault="00D7377C" w:rsidP="00D7377C">
      <w:pPr>
        <w:pStyle w:val="Corpodetexto"/>
        <w:spacing w:before="215"/>
        <w:rPr>
          <w:rFonts w:ascii="Aptos" w:hAnsi="Aptos"/>
          <w:sz w:val="24"/>
          <w:szCs w:val="24"/>
        </w:rPr>
      </w:pPr>
      <w:r w:rsidRPr="00D7377C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7C985A" wp14:editId="34ED7E80">
                <wp:simplePos x="0" y="0"/>
                <wp:positionH relativeFrom="page">
                  <wp:posOffset>790575</wp:posOffset>
                </wp:positionH>
                <wp:positionV relativeFrom="paragraph">
                  <wp:posOffset>296519</wp:posOffset>
                </wp:positionV>
                <wp:extent cx="597916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50" y="0"/>
                              </a:lnTo>
                              <a:lnTo>
                                <a:pt x="59788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48B6C" id="Graphic 11" o:spid="_x0000_s1026" style="position:absolute;margin-left:62.25pt;margin-top:23.35pt;width:470.8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" path="m5978850,9525l,9525,,,5978850,r,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BF214A" w14:textId="6AEC2085" w:rsidR="004035A5" w:rsidRDefault="004035A5" w:rsidP="004035A5">
      <w:pPr>
        <w:ind w:left="112"/>
        <w:rPr>
          <w:rFonts w:ascii="Aptos" w:hAnsi="Aptos"/>
          <w:b/>
          <w:bCs/>
          <w:spacing w:val="-2"/>
          <w:w w:val="120"/>
          <w:sz w:val="24"/>
          <w:szCs w:val="24"/>
        </w:rPr>
      </w:pPr>
    </w:p>
    <w:p w14:paraId="022E3DB4" w14:textId="77777777" w:rsidR="00D7377C" w:rsidRPr="00D7377C" w:rsidRDefault="00D7377C" w:rsidP="00361995">
      <w:pPr>
        <w:rPr>
          <w:rFonts w:ascii="Aptos" w:hAnsi="Aptos"/>
          <w:b/>
          <w:w w:val="115"/>
          <w:sz w:val="24"/>
          <w:szCs w:val="24"/>
        </w:rPr>
      </w:pPr>
    </w:p>
    <w:p w14:paraId="2D297449" w14:textId="39023FC5" w:rsidR="00D7377C" w:rsidRPr="00D7377C" w:rsidRDefault="00D7377C" w:rsidP="00E664AA">
      <w:pPr>
        <w:rPr>
          <w:rFonts w:ascii="Aptos" w:hAnsi="Aptos" w:cs="Arial"/>
          <w:bCs/>
          <w:sz w:val="24"/>
          <w:szCs w:val="24"/>
        </w:rPr>
      </w:pPr>
      <w:r w:rsidRPr="00D7377C">
        <w:rPr>
          <w:rFonts w:ascii="Aptos" w:hAnsi="Aptos" w:cs="Arial"/>
          <w:bCs/>
          <w:sz w:val="24"/>
          <w:szCs w:val="24"/>
        </w:rPr>
        <w:t xml:space="preserve">                                                    </w:t>
      </w:r>
    </w:p>
    <w:p w14:paraId="07BEE456" w14:textId="6FD990EA" w:rsidR="00E664AA" w:rsidRPr="00D7377C" w:rsidRDefault="00091C48" w:rsidP="00E664AA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 xml:space="preserve">                                                                       </w:t>
      </w:r>
      <w:r w:rsidR="00D7377C" w:rsidRPr="00D7377C">
        <w:rPr>
          <w:rFonts w:ascii="Aptos" w:hAnsi="Aptos" w:cs="Arial"/>
          <w:bCs/>
          <w:sz w:val="24"/>
          <w:szCs w:val="24"/>
        </w:rPr>
        <w:t xml:space="preserve"> SANTANA DO SERIDÓ/RN, </w:t>
      </w:r>
      <w:r w:rsidR="00307252">
        <w:rPr>
          <w:rFonts w:ascii="Aptos" w:hAnsi="Aptos" w:cs="Arial"/>
          <w:bCs/>
          <w:sz w:val="24"/>
          <w:szCs w:val="24"/>
        </w:rPr>
        <w:t>11</w:t>
      </w:r>
      <w:r w:rsidR="00D7377C" w:rsidRPr="00D7377C">
        <w:rPr>
          <w:rFonts w:ascii="Aptos" w:hAnsi="Aptos" w:cs="Arial"/>
          <w:bCs/>
          <w:sz w:val="24"/>
          <w:szCs w:val="24"/>
        </w:rPr>
        <w:t xml:space="preserve"> DE MAIO DE 2026</w:t>
      </w:r>
      <w:r w:rsidR="00D7377C" w:rsidRPr="00D7377C">
        <w:rPr>
          <w:rFonts w:ascii="Aptos" w:hAnsi="Aptos" w:cs="Arial"/>
          <w:sz w:val="24"/>
          <w:szCs w:val="24"/>
        </w:rPr>
        <w:t xml:space="preserve">  </w:t>
      </w:r>
    </w:p>
    <w:p w14:paraId="5358AF93" w14:textId="77777777" w:rsidR="0082758C" w:rsidRPr="00D7377C" w:rsidRDefault="0082758C" w:rsidP="00E664AA">
      <w:pPr>
        <w:rPr>
          <w:rFonts w:ascii="Aptos" w:hAnsi="Aptos" w:cs="Arial"/>
          <w:sz w:val="24"/>
          <w:szCs w:val="24"/>
        </w:rPr>
      </w:pPr>
    </w:p>
    <w:sectPr w:rsidR="0082758C" w:rsidRPr="00D737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9CE8" w14:textId="77777777" w:rsidR="00C80D40" w:rsidRDefault="00C80D40">
      <w:r>
        <w:separator/>
      </w:r>
    </w:p>
  </w:endnote>
  <w:endnote w:type="continuationSeparator" w:id="0">
    <w:p w14:paraId="31F5B61B" w14:textId="77777777" w:rsidR="00C80D40" w:rsidRDefault="00C8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3AB0" w14:textId="77777777" w:rsidR="00C80D40" w:rsidRDefault="00C80D40">
      <w:r>
        <w:separator/>
      </w:r>
    </w:p>
  </w:footnote>
  <w:footnote w:type="continuationSeparator" w:id="0">
    <w:p w14:paraId="50FE3AE8" w14:textId="77777777" w:rsidR="00C80D40" w:rsidRDefault="00C80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314B" w14:textId="77777777" w:rsidR="00A31480" w:rsidRDefault="00910F90" w:rsidP="004F281A">
    <w:pPr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8539BA" wp14:editId="3004566F">
          <wp:simplePos x="0" y="0"/>
          <wp:positionH relativeFrom="column">
            <wp:posOffset>2257425</wp:posOffset>
          </wp:positionH>
          <wp:positionV relativeFrom="paragraph">
            <wp:posOffset>-220980</wp:posOffset>
          </wp:positionV>
          <wp:extent cx="731520" cy="662940"/>
          <wp:effectExtent l="0" t="0" r="0" b="3810"/>
          <wp:wrapTopAndBottom/>
          <wp:docPr id="1" name="Imagem 1" descr="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antan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0CA89" w14:textId="77777777" w:rsidR="00A31480" w:rsidRDefault="00910F90" w:rsidP="004F281A">
    <w:pPr>
      <w:jc w:val="center"/>
      <w:rPr>
        <w:b/>
        <w:bCs/>
      </w:rPr>
    </w:pPr>
    <w:r>
      <w:rPr>
        <w:b/>
        <w:bCs/>
      </w:rPr>
      <w:t>CÂMARA MUNICIPAL DE SANTANA DO SERIDÓ - RN</w:t>
    </w:r>
  </w:p>
  <w:p w14:paraId="57E6BDC3" w14:textId="77777777" w:rsidR="00A31480" w:rsidRDefault="00910F90" w:rsidP="004F281A">
    <w:pPr>
      <w:pStyle w:val="Ttulo"/>
      <w:rPr>
        <w:rFonts w:ascii="Times New Roman" w:hAnsi="Times New Roman"/>
      </w:rPr>
    </w:pPr>
    <w:r>
      <w:rPr>
        <w:rFonts w:ascii="Times New Roman" w:hAnsi="Times New Roman"/>
      </w:rPr>
      <w:t xml:space="preserve">Avenida Zezé Aprígio 177 CEP: 59.350.000 - CGC 10.873.446/0001-84 </w:t>
    </w:r>
  </w:p>
  <w:p w14:paraId="4A0AD36E" w14:textId="77777777" w:rsidR="00A31480" w:rsidRPr="009747CA" w:rsidRDefault="00910F90" w:rsidP="004F281A">
    <w:pPr>
      <w:pStyle w:val="Ttulo"/>
      <w:rPr>
        <w:rFonts w:ascii="Times New Roman" w:hAnsi="Times New Roman"/>
      </w:rPr>
    </w:pPr>
    <w:r>
      <w:rPr>
        <w:rFonts w:ascii="Times New Roman" w:hAnsi="Times New Roman"/>
      </w:rPr>
      <w:t xml:space="preserve">Fone: (84) 3476 0060 - E-mail: </w:t>
    </w:r>
    <w:r>
      <w:rPr>
        <w:rFonts w:ascii="Times New Roman" w:hAnsi="Times New Roman"/>
        <w:color w:val="333399"/>
        <w:u w:val="single"/>
      </w:rPr>
      <w:t>cmsserido@hotmail.com</w:t>
    </w:r>
  </w:p>
  <w:p w14:paraId="1C5E0AE4" w14:textId="77777777" w:rsidR="00A31480" w:rsidRDefault="00A314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F90"/>
    <w:rsid w:val="000078B8"/>
    <w:rsid w:val="00043D3D"/>
    <w:rsid w:val="00091C48"/>
    <w:rsid w:val="000A1148"/>
    <w:rsid w:val="0016032C"/>
    <w:rsid w:val="001605E3"/>
    <w:rsid w:val="00172C89"/>
    <w:rsid w:val="00190678"/>
    <w:rsid w:val="001B7481"/>
    <w:rsid w:val="001F67E9"/>
    <w:rsid w:val="00232397"/>
    <w:rsid w:val="00232452"/>
    <w:rsid w:val="00257111"/>
    <w:rsid w:val="002B78F1"/>
    <w:rsid w:val="00307252"/>
    <w:rsid w:val="003448D8"/>
    <w:rsid w:val="00344E91"/>
    <w:rsid w:val="00361995"/>
    <w:rsid w:val="003660F5"/>
    <w:rsid w:val="003C20F9"/>
    <w:rsid w:val="003E63C0"/>
    <w:rsid w:val="004035A5"/>
    <w:rsid w:val="00460206"/>
    <w:rsid w:val="0047187F"/>
    <w:rsid w:val="00490AC5"/>
    <w:rsid w:val="004E20A1"/>
    <w:rsid w:val="005A0FE2"/>
    <w:rsid w:val="005F22D5"/>
    <w:rsid w:val="00624FE5"/>
    <w:rsid w:val="006609FC"/>
    <w:rsid w:val="0068401B"/>
    <w:rsid w:val="006C4540"/>
    <w:rsid w:val="007118D4"/>
    <w:rsid w:val="00720F4A"/>
    <w:rsid w:val="00724D2D"/>
    <w:rsid w:val="0082758C"/>
    <w:rsid w:val="008625DF"/>
    <w:rsid w:val="0088276A"/>
    <w:rsid w:val="00891F6D"/>
    <w:rsid w:val="008E3E90"/>
    <w:rsid w:val="008F3AF5"/>
    <w:rsid w:val="00910F90"/>
    <w:rsid w:val="00926338"/>
    <w:rsid w:val="00926C05"/>
    <w:rsid w:val="0097620D"/>
    <w:rsid w:val="00996421"/>
    <w:rsid w:val="009C1C70"/>
    <w:rsid w:val="009C56AF"/>
    <w:rsid w:val="00A31480"/>
    <w:rsid w:val="00A34CB2"/>
    <w:rsid w:val="00A6422A"/>
    <w:rsid w:val="00A701D9"/>
    <w:rsid w:val="00AE6601"/>
    <w:rsid w:val="00AF57C3"/>
    <w:rsid w:val="00B105F2"/>
    <w:rsid w:val="00B52E6C"/>
    <w:rsid w:val="00B72939"/>
    <w:rsid w:val="00B81C2C"/>
    <w:rsid w:val="00BB71EE"/>
    <w:rsid w:val="00BB7AB8"/>
    <w:rsid w:val="00C13846"/>
    <w:rsid w:val="00C80D40"/>
    <w:rsid w:val="00CA6AEE"/>
    <w:rsid w:val="00D32E01"/>
    <w:rsid w:val="00D7377C"/>
    <w:rsid w:val="00DF2006"/>
    <w:rsid w:val="00E36C9E"/>
    <w:rsid w:val="00E664AA"/>
    <w:rsid w:val="00EC2755"/>
    <w:rsid w:val="00F01119"/>
    <w:rsid w:val="00F45486"/>
    <w:rsid w:val="00F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654D"/>
  <w15:chartTrackingRefBased/>
  <w15:docId w15:val="{C61CF028-559B-4B5D-8FF1-7C464A5E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6C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0F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0F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910F90"/>
    <w:pPr>
      <w:jc w:val="center"/>
    </w:pPr>
    <w:rPr>
      <w:rFonts w:ascii="Garamond" w:hAnsi="Garamond"/>
    </w:rPr>
  </w:style>
  <w:style w:type="character" w:customStyle="1" w:styleId="TtuloChar">
    <w:name w:val="Título Char"/>
    <w:basedOn w:val="Fontepargpadro"/>
    <w:link w:val="Ttulo"/>
    <w:rsid w:val="00910F90"/>
    <w:rPr>
      <w:rFonts w:ascii="Garamond" w:eastAsia="Times New Roman" w:hAnsi="Garamond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8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8D4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rsid w:val="00E36C9E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377C"/>
    <w:pPr>
      <w:widowControl w:val="0"/>
      <w:autoSpaceDE w:val="0"/>
      <w:autoSpaceDN w:val="0"/>
    </w:pPr>
    <w:rPr>
      <w:rFonts w:ascii="Georgia" w:eastAsia="Georgia" w:hAnsi="Georgia" w:cs="Georgi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7377C"/>
    <w:rPr>
      <w:rFonts w:ascii="Georgia" w:eastAsia="Georgia" w:hAnsi="Georgia" w:cs="Georgia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DANTAS JR</dc:creator>
  <cp:keywords/>
  <dc:description/>
  <cp:lastModifiedBy>Camara Municipal Santana do Seridó RN</cp:lastModifiedBy>
  <cp:revision>37</cp:revision>
  <cp:lastPrinted>2026-05-06T13:29:00Z</cp:lastPrinted>
  <dcterms:created xsi:type="dcterms:W3CDTF">2024-04-29T12:06:00Z</dcterms:created>
  <dcterms:modified xsi:type="dcterms:W3CDTF">2026-05-22T14:41:00Z</dcterms:modified>
</cp:coreProperties>
</file>