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7338" w14:textId="77777777" w:rsidR="003D34B6" w:rsidRDefault="003D34B6">
      <w:pPr>
        <w:pStyle w:val="Corpodetexto"/>
        <w:rPr>
          <w:rFonts w:ascii="Times New Roman"/>
          <w:sz w:val="28"/>
        </w:rPr>
      </w:pPr>
    </w:p>
    <w:p w14:paraId="65A301F5" w14:textId="77777777" w:rsidR="003D34B6" w:rsidRDefault="003D34B6">
      <w:pPr>
        <w:pStyle w:val="Corpodetexto"/>
        <w:rPr>
          <w:rFonts w:ascii="Times New Roman"/>
          <w:sz w:val="28"/>
        </w:rPr>
      </w:pPr>
    </w:p>
    <w:p w14:paraId="398F134F" w14:textId="77777777" w:rsidR="003D34B6" w:rsidRDefault="003D34B6">
      <w:pPr>
        <w:pStyle w:val="Corpodetexto"/>
        <w:spacing w:before="3"/>
        <w:rPr>
          <w:rFonts w:ascii="Times New Roman"/>
          <w:sz w:val="28"/>
        </w:rPr>
      </w:pPr>
    </w:p>
    <w:p w14:paraId="40E4887A" w14:textId="77777777" w:rsidR="003D34B6" w:rsidRDefault="00000000">
      <w:pPr>
        <w:spacing w:before="1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Informações</w:t>
      </w:r>
      <w:r>
        <w:rPr>
          <w:rFonts w:ascii="Cambria" w:hAnsi="Cambria"/>
          <w:b/>
          <w:color w:val="808080"/>
          <w:spacing w:val="35"/>
          <w:w w:val="125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5"/>
          <w:sz w:val="28"/>
        </w:rPr>
        <w:t>Básicas</w:t>
      </w:r>
    </w:p>
    <w:p w14:paraId="1A5494CD" w14:textId="77777777" w:rsidR="003D34B6" w:rsidRDefault="00000000">
      <w:pPr>
        <w:spacing w:before="234" w:line="446" w:lineRule="auto"/>
        <w:ind w:left="112" w:right="5549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13/10/2025 - 17:00 </w:t>
      </w:r>
      <w:r>
        <w:rPr>
          <w:rFonts w:ascii="Cambria" w:hAnsi="Cambria"/>
          <w:b/>
          <w:w w:val="115"/>
          <w:sz w:val="20"/>
        </w:rPr>
        <w:t xml:space="preserve">Encerramento: </w:t>
      </w:r>
      <w:r>
        <w:rPr>
          <w:w w:val="115"/>
          <w:sz w:val="20"/>
        </w:rPr>
        <w:t>- 19:00</w:t>
      </w:r>
    </w:p>
    <w:p w14:paraId="39DD4634" w14:textId="77777777" w:rsidR="003D34B6" w:rsidRDefault="00000000">
      <w:pPr>
        <w:spacing w:before="28"/>
        <w:ind w:left="112"/>
        <w:rPr>
          <w:rFonts w:ascii="Cambria"/>
          <w:b/>
          <w:sz w:val="28"/>
        </w:rPr>
      </w:pPr>
      <w:r>
        <w:rPr>
          <w:rFonts w:ascii="Cambria"/>
          <w:b/>
          <w:color w:val="808080"/>
          <w:w w:val="120"/>
          <w:sz w:val="28"/>
        </w:rPr>
        <w:t>Mesa</w:t>
      </w:r>
      <w:r>
        <w:rPr>
          <w:rFonts w:ascii="Cambria"/>
          <w:b/>
          <w:color w:val="808080"/>
          <w:spacing w:val="49"/>
          <w:w w:val="120"/>
          <w:sz w:val="28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8"/>
        </w:rPr>
        <w:t>Diretora</w:t>
      </w:r>
    </w:p>
    <w:p w14:paraId="78DB0889" w14:textId="77777777" w:rsidR="003D34B6" w:rsidRDefault="00000000">
      <w:pPr>
        <w:spacing w:before="234"/>
        <w:ind w:left="112"/>
        <w:rPr>
          <w:sz w:val="20"/>
        </w:rPr>
      </w:pPr>
      <w:r>
        <w:rPr>
          <w:rFonts w:ascii="Cambria"/>
          <w:b/>
          <w:w w:val="115"/>
          <w:sz w:val="20"/>
        </w:rPr>
        <w:t>Presidente:</w:t>
      </w:r>
      <w:r>
        <w:rPr>
          <w:rFonts w:ascii="Cambria"/>
          <w:b/>
          <w:spacing w:val="5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Ivan/PODE</w:t>
      </w:r>
    </w:p>
    <w:p w14:paraId="05E37333" w14:textId="77777777" w:rsidR="003D34B6" w:rsidRDefault="00000000">
      <w:pPr>
        <w:spacing w:before="200"/>
        <w:ind w:left="112"/>
        <w:rPr>
          <w:sz w:val="20"/>
        </w:rPr>
      </w:pPr>
      <w:r>
        <w:rPr>
          <w:rFonts w:ascii="Cambria" w:hAnsi="Cambria"/>
          <w:b/>
          <w:spacing w:val="2"/>
          <w:w w:val="115"/>
          <w:sz w:val="20"/>
        </w:rPr>
        <w:t>Primeiro-Secretário: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Neilton/PODE</w:t>
      </w:r>
    </w:p>
    <w:p w14:paraId="01C70FB9" w14:textId="77777777" w:rsidR="003D34B6" w:rsidRDefault="00000000">
      <w:pPr>
        <w:spacing w:before="201"/>
        <w:ind w:left="112"/>
        <w:rPr>
          <w:sz w:val="20"/>
        </w:rPr>
      </w:pPr>
      <w:r>
        <w:rPr>
          <w:rFonts w:ascii="Cambria" w:hAnsi="Cambria"/>
          <w:b/>
          <w:spacing w:val="4"/>
          <w:w w:val="115"/>
          <w:sz w:val="20"/>
        </w:rPr>
        <w:t>Segundo-Secretário: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Bruno/PT</w:t>
      </w:r>
    </w:p>
    <w:p w14:paraId="4CB2D56B" w14:textId="77777777" w:rsidR="003D34B6" w:rsidRDefault="003D34B6">
      <w:pPr>
        <w:pStyle w:val="Corpodetexto"/>
        <w:spacing w:before="4"/>
      </w:pPr>
    </w:p>
    <w:p w14:paraId="03B23FF8" w14:textId="77777777" w:rsidR="003D34B6" w:rsidRDefault="00000000">
      <w:pPr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6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684CCC42" w14:textId="77777777" w:rsidR="003D34B6" w:rsidRDefault="00000000">
      <w:pPr>
        <w:pStyle w:val="Corpodetexto"/>
        <w:spacing w:before="239" w:line="456" w:lineRule="auto"/>
        <w:ind w:left="112" w:right="7896"/>
      </w:pPr>
      <w:r>
        <w:rPr>
          <w:spacing w:val="-2"/>
          <w:w w:val="110"/>
        </w:rPr>
        <w:t>Bruno/PT Fernandinha/PODE Flávio/PT Ivan/PODE Juarez/PODE Neilton/PODE</w:t>
      </w:r>
    </w:p>
    <w:p w14:paraId="2384D31E" w14:textId="77777777" w:rsidR="003D34B6" w:rsidRDefault="003D34B6">
      <w:pPr>
        <w:pStyle w:val="Corpodetexto"/>
      </w:pPr>
    </w:p>
    <w:p w14:paraId="39A3EF8E" w14:textId="77777777" w:rsidR="003D34B6" w:rsidRDefault="003D34B6">
      <w:pPr>
        <w:pStyle w:val="Corpodetexto"/>
      </w:pPr>
    </w:p>
    <w:p w14:paraId="6129E344" w14:textId="77777777" w:rsidR="003D34B6" w:rsidRDefault="003D34B6">
      <w:pPr>
        <w:pStyle w:val="Corpodetexto"/>
      </w:pPr>
    </w:p>
    <w:p w14:paraId="1F0088E3" w14:textId="72F10895" w:rsidR="003D34B6" w:rsidRDefault="003D34B6">
      <w:pPr>
        <w:pStyle w:val="Corpodetexto"/>
        <w:spacing w:before="122"/>
      </w:pPr>
    </w:p>
    <w:p w14:paraId="7290367E" w14:textId="77777777" w:rsidR="003D34B6" w:rsidRDefault="003D34B6">
      <w:pPr>
        <w:pStyle w:val="Corpodetexto"/>
        <w:sectPr w:rsidR="003D34B6">
          <w:headerReference w:type="default" r:id="rId6"/>
          <w:footerReference w:type="default" r:id="rId7"/>
          <w:type w:val="continuous"/>
          <w:pgSz w:w="11910" w:h="16840"/>
          <w:pgMar w:top="2200" w:right="708" w:bottom="1000" w:left="1133" w:header="830" w:footer="813" w:gutter="0"/>
          <w:pgNumType w:start="1"/>
          <w:cols w:space="720"/>
        </w:sectPr>
      </w:pPr>
    </w:p>
    <w:p w14:paraId="21876B4C" w14:textId="77777777" w:rsidR="003D34B6" w:rsidRDefault="003D34B6">
      <w:pPr>
        <w:pStyle w:val="Corpodetexto"/>
      </w:pPr>
    </w:p>
    <w:p w14:paraId="2C525036" w14:textId="77777777" w:rsidR="003D34B6" w:rsidRDefault="003D34B6">
      <w:pPr>
        <w:pStyle w:val="Corpodetexto"/>
        <w:spacing w:before="58"/>
      </w:pPr>
    </w:p>
    <w:p w14:paraId="23128289" w14:textId="77777777" w:rsidR="003D34B6" w:rsidRDefault="00000000">
      <w:pPr>
        <w:spacing w:before="229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1826794B" w14:textId="77777777" w:rsidR="003D34B6" w:rsidRDefault="00000000">
      <w:pPr>
        <w:pStyle w:val="Corpodetexto"/>
        <w:spacing w:before="238" w:line="456" w:lineRule="auto"/>
        <w:ind w:left="112" w:right="7896"/>
      </w:pPr>
      <w:r>
        <w:rPr>
          <w:spacing w:val="-2"/>
          <w:w w:val="110"/>
        </w:rPr>
        <w:t>Bruno/PT Fernandinha/PODE Flávio/PT Ivan/PODE Juarez/PODE Neilton/PODE</w:t>
      </w:r>
    </w:p>
    <w:p w14:paraId="1707FC94" w14:textId="77777777" w:rsidR="003D34B6" w:rsidRDefault="00000000">
      <w:pPr>
        <w:spacing w:before="34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28717470" w14:textId="77777777" w:rsidR="003D34B6" w:rsidRDefault="003D34B6">
      <w:pPr>
        <w:pStyle w:val="Corpodetexto"/>
        <w:spacing w:before="1"/>
        <w:rPr>
          <w:rFonts w:ascii="Cambria"/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3D34B6" w14:paraId="5AF333BD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38CA8C8" w14:textId="77777777" w:rsidR="003D34B6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633CE0E" w14:textId="77777777" w:rsidR="003D34B6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C74E146" w14:textId="77777777" w:rsidR="003D34B6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3D34B6" w14:paraId="647A6BD4" w14:textId="77777777">
        <w:trPr>
          <w:trHeight w:val="1327"/>
        </w:trPr>
        <w:tc>
          <w:tcPr>
            <w:tcW w:w="3134" w:type="dxa"/>
            <w:tcBorders>
              <w:top w:val="single" w:sz="12" w:space="0" w:color="000000"/>
            </w:tcBorders>
          </w:tcPr>
          <w:p w14:paraId="3F14B67F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8AA0200" w14:textId="77777777" w:rsidR="003D34B6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36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Proposta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Emenda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 Orgânica 1/2025</w:t>
            </w:r>
          </w:p>
          <w:p w14:paraId="4D1B8800" w14:textId="77777777" w:rsidR="003D34B6" w:rsidRDefault="00000000">
            <w:pPr>
              <w:pStyle w:val="TableParagraph"/>
              <w:spacing w:line="173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Segundo</w:t>
            </w:r>
          </w:p>
          <w:p w14:paraId="343D4536" w14:textId="77777777" w:rsidR="003D34B6" w:rsidRDefault="00000000">
            <w:pPr>
              <w:pStyle w:val="TableParagraph"/>
              <w:spacing w:before="1"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Autores: </w:t>
            </w:r>
            <w:r>
              <w:rPr>
                <w:w w:val="115"/>
                <w:sz w:val="15"/>
              </w:rPr>
              <w:t>Bruno,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Juarez,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Toinho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Zé </w:t>
            </w:r>
            <w:r>
              <w:rPr>
                <w:spacing w:val="-2"/>
                <w:w w:val="115"/>
                <w:sz w:val="15"/>
              </w:rPr>
              <w:t>Estuque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D9500F6" w14:textId="77777777" w:rsidR="003D34B6" w:rsidRDefault="003D34B6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85296C3" w14:textId="77777777" w:rsidR="003D34B6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Inclui o Inciso VIII no Art. 16 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altera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redação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Incisos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XVI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Art.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34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XX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Art.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64,</w:t>
            </w:r>
            <w:r>
              <w:rPr>
                <w:spacing w:val="3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todos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 Lei Orgânica Municipal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Santana do Seridó.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36E95ED" w14:textId="77777777" w:rsidR="003D34B6" w:rsidRDefault="00000000">
            <w:pPr>
              <w:pStyle w:val="TableParagraph"/>
              <w:spacing w:before="73"/>
              <w:ind w:left="0"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3D34B6" w14:paraId="671BF2A8" w14:textId="77777777">
        <w:trPr>
          <w:trHeight w:val="1502"/>
        </w:trPr>
        <w:tc>
          <w:tcPr>
            <w:tcW w:w="3134" w:type="dxa"/>
          </w:tcPr>
          <w:p w14:paraId="47878FD6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36A5ED31" w14:textId="77777777" w:rsidR="003D34B6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2</w:t>
            </w:r>
            <w:r>
              <w:rPr>
                <w:rFonts w:ascii="Cambria" w:hAnsi="Cambria"/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5"/>
              </w:rPr>
              <w:t>-</w:t>
            </w:r>
            <w:r>
              <w:rPr>
                <w:rFonts w:ascii="Cambria" w:hAnsi="Cambria"/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PLOM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Projeto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Ordinária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(Municipal) 17/2025</w:t>
            </w:r>
          </w:p>
          <w:p w14:paraId="16895296" w14:textId="77777777" w:rsidR="003D34B6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Turno:</w:t>
            </w:r>
            <w:r>
              <w:rPr>
                <w:rFonts w:ascii="Cambria" w:hAnsi="Cambria"/>
                <w:b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Votação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Única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Regime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2"/>
                <w:w w:val="115"/>
                <w:sz w:val="15"/>
              </w:rPr>
              <w:t>Urgência</w:t>
            </w:r>
          </w:p>
          <w:p w14:paraId="2D31F98B" w14:textId="77777777" w:rsidR="003D34B6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Autor: </w:t>
            </w:r>
            <w:r>
              <w:rPr>
                <w:w w:val="115"/>
                <w:sz w:val="15"/>
              </w:rPr>
              <w:t>Tatiana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Fátima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Ferreira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2"/>
                <w:w w:val="115"/>
                <w:sz w:val="15"/>
              </w:rPr>
              <w:t>Araújo</w:t>
            </w:r>
          </w:p>
        </w:tc>
        <w:tc>
          <w:tcPr>
            <w:tcW w:w="3134" w:type="dxa"/>
          </w:tcPr>
          <w:p w14:paraId="713F140C" w14:textId="77777777" w:rsidR="003D34B6" w:rsidRDefault="003D34B6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1BF1064D" w14:textId="77777777" w:rsidR="003D34B6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DENOMINA UNIDADE MISTA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SAÚDE ANA BEZERRA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ALMEIDA NO MUNICÍPIO DE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SANTANA DO SERIDÓ/RN, DÁ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OUTRAS PROVIDÊNCIAS.</w:t>
            </w:r>
          </w:p>
        </w:tc>
        <w:tc>
          <w:tcPr>
            <w:tcW w:w="3134" w:type="dxa"/>
          </w:tcPr>
          <w:p w14:paraId="088B67DB" w14:textId="77777777" w:rsidR="003D34B6" w:rsidRDefault="00000000">
            <w:pPr>
              <w:pStyle w:val="TableParagraph"/>
              <w:spacing w:before="73"/>
              <w:ind w:left="0"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3D34B6" w14:paraId="26F24974" w14:textId="77777777">
        <w:trPr>
          <w:trHeight w:val="2370"/>
        </w:trPr>
        <w:tc>
          <w:tcPr>
            <w:tcW w:w="3134" w:type="dxa"/>
          </w:tcPr>
          <w:p w14:paraId="3638F66A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252231D" w14:textId="77777777" w:rsidR="003D34B6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3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107/2025</w:t>
            </w:r>
          </w:p>
          <w:p w14:paraId="6419EADF" w14:textId="77777777" w:rsidR="003D34B6" w:rsidRDefault="00000000">
            <w:pPr>
              <w:pStyle w:val="TableParagraph"/>
              <w:spacing w:before="1"/>
              <w:ind w:left="82" w:right="1987"/>
              <w:rPr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 w:hAns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Flávio</w:t>
            </w:r>
          </w:p>
        </w:tc>
        <w:tc>
          <w:tcPr>
            <w:tcW w:w="3134" w:type="dxa"/>
          </w:tcPr>
          <w:p w14:paraId="515456F6" w14:textId="77777777" w:rsidR="003D34B6" w:rsidRDefault="003D34B6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2B98EF10" w14:textId="77777777" w:rsidR="003D34B6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Que o Deputado Francisco possa fazer gestão junto ao Secretário Estadual de Agricultura, Pecuária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 Pesca, Sr. Guilherme Saldanha, no sentido de que seja realizada a construção de cisternas no município de Santana do Seridó, visando atender a situação crítica da área rural do município que enfrenta os castigos da estiagem das chuvas.</w:t>
            </w:r>
          </w:p>
        </w:tc>
        <w:tc>
          <w:tcPr>
            <w:tcW w:w="3134" w:type="dxa"/>
          </w:tcPr>
          <w:p w14:paraId="25180E88" w14:textId="77777777" w:rsidR="003D34B6" w:rsidRDefault="00000000">
            <w:pPr>
              <w:pStyle w:val="TableParagraph"/>
              <w:spacing w:before="73"/>
              <w:ind w:left="0"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3D34B6" w14:paraId="794B7275" w14:textId="77777777">
        <w:trPr>
          <w:trHeight w:val="610"/>
        </w:trPr>
        <w:tc>
          <w:tcPr>
            <w:tcW w:w="3134" w:type="dxa"/>
          </w:tcPr>
          <w:p w14:paraId="37F8BD02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5C77D5B5" w14:textId="77777777" w:rsidR="003D34B6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4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108/2025</w:t>
            </w:r>
          </w:p>
          <w:p w14:paraId="7C4E74BD" w14:textId="77777777" w:rsidR="003D34B6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</w:tcPr>
          <w:p w14:paraId="68E17DC1" w14:textId="77777777" w:rsidR="003D34B6" w:rsidRDefault="003D34B6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2DA24223" w14:textId="77777777" w:rsidR="003D34B6" w:rsidRDefault="00000000">
            <w:pPr>
              <w:pStyle w:val="TableParagraph"/>
              <w:spacing w:before="1" w:line="244" w:lineRule="auto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Que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realizada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audiência pública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Câmara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Municipal,</w:t>
            </w:r>
            <w:r>
              <w:rPr>
                <w:spacing w:val="2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134" w:type="dxa"/>
          </w:tcPr>
          <w:p w14:paraId="44CFF734" w14:textId="77777777" w:rsidR="003D34B6" w:rsidRDefault="00000000">
            <w:pPr>
              <w:pStyle w:val="TableParagraph"/>
              <w:spacing w:before="73"/>
              <w:ind w:left="0"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</w:tbl>
    <w:p w14:paraId="5E72FA46" w14:textId="77777777" w:rsidR="003D34B6" w:rsidRDefault="003D34B6">
      <w:pPr>
        <w:pStyle w:val="TableParagraph"/>
        <w:jc w:val="right"/>
        <w:rPr>
          <w:rFonts w:ascii="Cambria"/>
          <w:b/>
          <w:sz w:val="15"/>
        </w:rPr>
        <w:sectPr w:rsidR="003D34B6">
          <w:headerReference w:type="default" r:id="rId8"/>
          <w:footerReference w:type="default" r:id="rId9"/>
          <w:pgSz w:w="11910" w:h="16840"/>
          <w:pgMar w:top="2200" w:right="708" w:bottom="1000" w:left="1133" w:header="830" w:footer="813" w:gutter="0"/>
          <w:pgNumType w:start="7"/>
          <w:cols w:space="720"/>
        </w:sectPr>
      </w:pPr>
    </w:p>
    <w:p w14:paraId="7BF82E5C" w14:textId="77777777" w:rsidR="003D34B6" w:rsidRDefault="003D34B6">
      <w:pPr>
        <w:pStyle w:val="Corpodetexto"/>
        <w:rPr>
          <w:rFonts w:ascii="Cambria"/>
          <w:b/>
        </w:rPr>
      </w:pPr>
    </w:p>
    <w:p w14:paraId="7B1784F1" w14:textId="77777777" w:rsidR="003D34B6" w:rsidRDefault="003D34B6">
      <w:pPr>
        <w:pStyle w:val="Corpodetexto"/>
        <w:rPr>
          <w:rFonts w:ascii="Cambria"/>
          <w:b/>
        </w:rPr>
      </w:pPr>
    </w:p>
    <w:p w14:paraId="505405C4" w14:textId="77777777" w:rsidR="003D34B6" w:rsidRDefault="003D34B6">
      <w:pPr>
        <w:pStyle w:val="Corpodetexto"/>
        <w:spacing w:before="37"/>
        <w:rPr>
          <w:rFonts w:ascii="Cambria"/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3D34B6" w14:paraId="1781296E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426DFF8D" w14:textId="77777777" w:rsidR="003D34B6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10F1ABC7" w14:textId="77777777" w:rsidR="003D34B6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2257A5D2" w14:textId="77777777" w:rsidR="003D34B6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3D34B6" w14:paraId="7DFDD412" w14:textId="77777777">
        <w:trPr>
          <w:trHeight w:val="1098"/>
        </w:trPr>
        <w:tc>
          <w:tcPr>
            <w:tcW w:w="3134" w:type="dxa"/>
            <w:tcBorders>
              <w:top w:val="single" w:sz="12" w:space="0" w:color="000000"/>
            </w:tcBorders>
          </w:tcPr>
          <w:p w14:paraId="511F2705" w14:textId="77777777" w:rsidR="003D34B6" w:rsidRDefault="00000000">
            <w:pPr>
              <w:pStyle w:val="TableParagraph"/>
              <w:spacing w:line="174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Fernandinha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328BE4A" w14:textId="77777777" w:rsidR="003D34B6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data a ser agendada, tendo como tema de discussão a viabilidade de canalização da água da adutora para atender o abastecimento na comunidade rural Tuiuiú.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3D18DDB2" w14:textId="77777777" w:rsidR="003D34B6" w:rsidRDefault="003D34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D34B6" w14:paraId="05B3E319" w14:textId="77777777">
        <w:trPr>
          <w:trHeight w:val="1846"/>
        </w:trPr>
        <w:tc>
          <w:tcPr>
            <w:tcW w:w="3134" w:type="dxa"/>
          </w:tcPr>
          <w:p w14:paraId="0DBDB1A6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4154F191" w14:textId="77777777" w:rsidR="003D34B6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5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109/2025</w:t>
            </w:r>
          </w:p>
          <w:p w14:paraId="72C40D5B" w14:textId="77777777" w:rsidR="003D34B6" w:rsidRDefault="00000000">
            <w:pPr>
              <w:pStyle w:val="TableParagraph"/>
              <w:spacing w:before="1"/>
              <w:ind w:left="82" w:right="1987"/>
              <w:rPr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 w:hAns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Flávio</w:t>
            </w:r>
          </w:p>
        </w:tc>
        <w:tc>
          <w:tcPr>
            <w:tcW w:w="3134" w:type="dxa"/>
          </w:tcPr>
          <w:p w14:paraId="66415969" w14:textId="77777777" w:rsidR="003D34B6" w:rsidRDefault="003D34B6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4100D00" w14:textId="77777777" w:rsidR="003D34B6" w:rsidRDefault="00000000">
            <w:pPr>
              <w:pStyle w:val="TableParagraph"/>
              <w:tabs>
                <w:tab w:val="left" w:pos="2714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 xml:space="preserve">Que a Administração Municipal, através do seu órgão competente, possa providenciar o serviço de </w:t>
            </w:r>
            <w:r>
              <w:rPr>
                <w:spacing w:val="-2"/>
                <w:w w:val="115"/>
                <w:sz w:val="15"/>
              </w:rPr>
              <w:t>recuperação/manutenção</w:t>
            </w:r>
            <w:r>
              <w:rPr>
                <w:sz w:val="15"/>
              </w:rPr>
              <w:tab/>
            </w:r>
            <w:r>
              <w:rPr>
                <w:spacing w:val="-6"/>
                <w:w w:val="115"/>
                <w:sz w:val="15"/>
              </w:rPr>
              <w:t>da</w:t>
            </w:r>
            <w:r>
              <w:rPr>
                <w:w w:val="115"/>
                <w:sz w:val="15"/>
              </w:rPr>
              <w:t xml:space="preserve"> estrada de acesso entre a comunidade rural São Bento até o entroncamento da Rodovia RN </w:t>
            </w:r>
            <w:r>
              <w:rPr>
                <w:spacing w:val="-4"/>
                <w:w w:val="115"/>
                <w:sz w:val="15"/>
              </w:rPr>
              <w:t>085.</w:t>
            </w:r>
          </w:p>
        </w:tc>
        <w:tc>
          <w:tcPr>
            <w:tcW w:w="3134" w:type="dxa"/>
          </w:tcPr>
          <w:p w14:paraId="26CF9C82" w14:textId="77777777" w:rsidR="003D34B6" w:rsidRDefault="00000000">
            <w:pPr>
              <w:pStyle w:val="TableParagraph"/>
              <w:spacing w:before="73"/>
              <w:ind w:left="0"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3D34B6" w14:paraId="41E7B8FC" w14:textId="77777777">
        <w:trPr>
          <w:trHeight w:val="1148"/>
        </w:trPr>
        <w:tc>
          <w:tcPr>
            <w:tcW w:w="3134" w:type="dxa"/>
          </w:tcPr>
          <w:p w14:paraId="611BEE94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079C7BF6" w14:textId="77777777" w:rsidR="003D34B6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6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110/2025</w:t>
            </w:r>
          </w:p>
          <w:p w14:paraId="194C37D4" w14:textId="77777777" w:rsidR="003D34B6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1C0680FB" w14:textId="77777777" w:rsidR="003D34B6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Fernandinha</w:t>
            </w:r>
          </w:p>
        </w:tc>
        <w:tc>
          <w:tcPr>
            <w:tcW w:w="3134" w:type="dxa"/>
          </w:tcPr>
          <w:p w14:paraId="408EE32B" w14:textId="77777777" w:rsidR="003D34B6" w:rsidRDefault="003D34B6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44ADB51F" w14:textId="77777777" w:rsidR="003D34B6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Que seja providenciado o serviço de esgotamento das fossas existentes nas comunidades rurais Tuiuiú e Espírito Santo.</w:t>
            </w:r>
          </w:p>
        </w:tc>
        <w:tc>
          <w:tcPr>
            <w:tcW w:w="3134" w:type="dxa"/>
          </w:tcPr>
          <w:p w14:paraId="570A518F" w14:textId="77777777" w:rsidR="003D34B6" w:rsidRDefault="00000000">
            <w:pPr>
              <w:pStyle w:val="TableParagraph"/>
              <w:spacing w:before="73"/>
              <w:ind w:left="0"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 w:rsidR="003D34B6" w14:paraId="73CB0330" w14:textId="77777777">
        <w:trPr>
          <w:trHeight w:val="3069"/>
        </w:trPr>
        <w:tc>
          <w:tcPr>
            <w:tcW w:w="3134" w:type="dxa"/>
          </w:tcPr>
          <w:p w14:paraId="71B073CF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957CB5B" w14:textId="77777777" w:rsidR="003D34B6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24/2025</w:t>
            </w:r>
          </w:p>
          <w:p w14:paraId="58211EF9" w14:textId="77777777" w:rsidR="003D34B6" w:rsidRDefault="00000000">
            <w:pPr>
              <w:pStyle w:val="TableParagraph"/>
              <w:spacing w:before="1"/>
              <w:ind w:left="82" w:right="1987"/>
              <w:rPr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 w:hAns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 w:hAns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Flávio</w:t>
            </w:r>
          </w:p>
        </w:tc>
        <w:tc>
          <w:tcPr>
            <w:tcW w:w="3134" w:type="dxa"/>
          </w:tcPr>
          <w:p w14:paraId="09AE2A26" w14:textId="77777777" w:rsidR="003D34B6" w:rsidRDefault="003D34B6">
            <w:pPr>
              <w:pStyle w:val="TableParagraph"/>
              <w:spacing w:before="50"/>
              <w:ind w:left="0"/>
              <w:rPr>
                <w:rFonts w:ascii="Cambria"/>
                <w:b/>
                <w:sz w:val="15"/>
              </w:rPr>
            </w:pPr>
          </w:p>
          <w:p w14:paraId="7993B8A9" w14:textId="77777777" w:rsidR="003D34B6" w:rsidRDefault="00000000">
            <w:pPr>
              <w:pStyle w:val="TableParagraph"/>
              <w:tabs>
                <w:tab w:val="left" w:pos="1174"/>
                <w:tab w:val="left" w:pos="2660"/>
              </w:tabs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dirigida para a pessoa de MARO VICENTE DE SOUZA, pelo seu aniversário natalício transcorrido no último dia 2 de outubro. Seu Maro, que alcança 94 anos de existência, exerceu mandato de Vereador no nosso município, sendo a presente moção uma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forma de parabenizá-lo e não </w:t>
            </w:r>
            <w:r>
              <w:rPr>
                <w:spacing w:val="-2"/>
                <w:w w:val="115"/>
                <w:sz w:val="15"/>
              </w:rPr>
              <w:t>deixar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despercebido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tão</w:t>
            </w:r>
            <w:r>
              <w:rPr>
                <w:w w:val="115"/>
                <w:sz w:val="15"/>
              </w:rPr>
              <w:t xml:space="preserve"> importante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reconhecimento,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sendo merecedor de singela homenagem através dos parabéns e registro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das congratulações da Câmara </w:t>
            </w:r>
            <w:r>
              <w:rPr>
                <w:spacing w:val="-2"/>
                <w:w w:val="115"/>
                <w:sz w:val="15"/>
              </w:rPr>
              <w:t>Municipal.</w:t>
            </w:r>
          </w:p>
        </w:tc>
        <w:tc>
          <w:tcPr>
            <w:tcW w:w="3134" w:type="dxa"/>
          </w:tcPr>
          <w:p w14:paraId="332028D3" w14:textId="77777777" w:rsidR="003D34B6" w:rsidRDefault="00000000">
            <w:pPr>
              <w:pStyle w:val="TableParagraph"/>
              <w:spacing w:before="73"/>
              <w:ind w:left="0" w:right="414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21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22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</w:tbl>
    <w:p w14:paraId="4E462ECA" w14:textId="77777777" w:rsidR="003D34B6" w:rsidRDefault="00000000">
      <w:pPr>
        <w:spacing w:before="231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757DDA04" w14:textId="77777777" w:rsidR="003D34B6" w:rsidRDefault="003D34B6">
      <w:pPr>
        <w:pStyle w:val="Corpodetexto"/>
        <w:spacing w:before="1"/>
        <w:rPr>
          <w:rFonts w:ascii="Cambria"/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3D34B6" w14:paraId="2D4BBA82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821B519" w14:textId="77777777" w:rsidR="003D34B6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402D84C8" w14:textId="77777777" w:rsidR="003D34B6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3D34B6" w14:paraId="14E77D08" w14:textId="77777777">
        <w:trPr>
          <w:trHeight w:val="1507"/>
        </w:trPr>
        <w:tc>
          <w:tcPr>
            <w:tcW w:w="4700" w:type="dxa"/>
            <w:tcBorders>
              <w:top w:val="single" w:sz="12" w:space="0" w:color="000000"/>
            </w:tcBorders>
          </w:tcPr>
          <w:p w14:paraId="4D3EDC80" w14:textId="77777777" w:rsidR="003D34B6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24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7F9DFB14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AB633A3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AE7DA57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BB02B8C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Flávio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0838216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Ivan</w:t>
            </w:r>
            <w:r>
              <w:rPr>
                <w:rFonts w:ascii="Cambria"/>
                <w:b/>
                <w:spacing w:val="2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02252DF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Juarez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FD1F66C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Neilton</w:t>
            </w:r>
            <w:r>
              <w:rPr>
                <w:rFonts w:ascii="Cambria"/>
                <w:b/>
                <w:spacing w:val="2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D34B6" w14:paraId="49F0F840" w14:textId="77777777">
        <w:trPr>
          <w:trHeight w:val="1507"/>
        </w:trPr>
        <w:tc>
          <w:tcPr>
            <w:tcW w:w="4700" w:type="dxa"/>
          </w:tcPr>
          <w:p w14:paraId="0FB44FAF" w14:textId="77777777" w:rsidR="003D34B6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110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1361B3C2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2639E262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5AE9954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63CE92E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Flávio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9CA765B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Ivan</w:t>
            </w:r>
            <w:r>
              <w:rPr>
                <w:rFonts w:ascii="Cambria"/>
                <w:b/>
                <w:spacing w:val="2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772B696E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Juarez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778A223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Neilton</w:t>
            </w:r>
            <w:r>
              <w:rPr>
                <w:rFonts w:ascii="Cambria"/>
                <w:b/>
                <w:spacing w:val="2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D34B6" w14:paraId="7C2D585C" w14:textId="77777777">
        <w:trPr>
          <w:trHeight w:val="961"/>
        </w:trPr>
        <w:tc>
          <w:tcPr>
            <w:tcW w:w="4700" w:type="dxa"/>
          </w:tcPr>
          <w:p w14:paraId="3C70796E" w14:textId="77777777" w:rsidR="003D34B6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109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41EF440E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312B7C9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02166AC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C6CA75B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Flávio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F5D23DA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Ivan</w:t>
            </w:r>
            <w:r>
              <w:rPr>
                <w:rFonts w:ascii="Cambria"/>
                <w:b/>
                <w:spacing w:val="2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13353B37" w14:textId="77777777" w:rsidR="003D34B6" w:rsidRDefault="003D34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2A3C824" w14:textId="77777777" w:rsidR="003D34B6" w:rsidRDefault="003D34B6">
      <w:pPr>
        <w:pStyle w:val="TableParagraph"/>
        <w:rPr>
          <w:rFonts w:ascii="Times New Roman"/>
          <w:sz w:val="16"/>
        </w:rPr>
        <w:sectPr w:rsidR="003D34B6">
          <w:pgSz w:w="11910" w:h="16840"/>
          <w:pgMar w:top="2200" w:right="708" w:bottom="1000" w:left="1133" w:header="830" w:footer="813" w:gutter="0"/>
          <w:cols w:space="720"/>
        </w:sectPr>
      </w:pPr>
    </w:p>
    <w:p w14:paraId="1041FDB3" w14:textId="77777777" w:rsidR="003D34B6" w:rsidRDefault="003D34B6">
      <w:pPr>
        <w:pStyle w:val="Corpodetexto"/>
        <w:rPr>
          <w:rFonts w:ascii="Cambria"/>
          <w:b/>
        </w:rPr>
      </w:pPr>
    </w:p>
    <w:p w14:paraId="4EAE6FCD" w14:textId="77777777" w:rsidR="003D34B6" w:rsidRDefault="003D34B6">
      <w:pPr>
        <w:pStyle w:val="Corpodetexto"/>
        <w:rPr>
          <w:rFonts w:ascii="Cambria"/>
          <w:b/>
        </w:rPr>
      </w:pPr>
    </w:p>
    <w:p w14:paraId="1503F905" w14:textId="77777777" w:rsidR="003D34B6" w:rsidRDefault="003D34B6">
      <w:pPr>
        <w:pStyle w:val="Corpodetexto"/>
        <w:spacing w:before="37"/>
        <w:rPr>
          <w:rFonts w:ascii="Cambria"/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3D34B6" w14:paraId="6EBD9B7D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474FDB9" w14:textId="77777777" w:rsidR="003D34B6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273671EF" w14:textId="77777777" w:rsidR="003D34B6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3D34B6" w14:paraId="38B00766" w14:textId="77777777">
        <w:trPr>
          <w:trHeight w:val="577"/>
        </w:trPr>
        <w:tc>
          <w:tcPr>
            <w:tcW w:w="4700" w:type="dxa"/>
            <w:tcBorders>
              <w:top w:val="single" w:sz="12" w:space="0" w:color="000000"/>
            </w:tcBorders>
          </w:tcPr>
          <w:p w14:paraId="7B02F70E" w14:textId="77777777" w:rsidR="003D34B6" w:rsidRDefault="003D34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3BCCBC9D" w14:textId="77777777" w:rsidR="003D34B6" w:rsidRDefault="00000000"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Juarez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86C957F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Neilton</w:t>
            </w:r>
            <w:r>
              <w:rPr>
                <w:rFonts w:ascii="Cambria"/>
                <w:b/>
                <w:spacing w:val="2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D34B6" w14:paraId="27BA58CC" w14:textId="77777777">
        <w:trPr>
          <w:trHeight w:val="1507"/>
        </w:trPr>
        <w:tc>
          <w:tcPr>
            <w:tcW w:w="4700" w:type="dxa"/>
          </w:tcPr>
          <w:p w14:paraId="54189ADC" w14:textId="77777777" w:rsidR="003D34B6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108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4"/>
                <w:w w:val="115"/>
                <w:sz w:val="15"/>
              </w:rPr>
              <w:t xml:space="preserve"> 2025</w:t>
            </w:r>
          </w:p>
        </w:tc>
        <w:tc>
          <w:tcPr>
            <w:tcW w:w="4700" w:type="dxa"/>
          </w:tcPr>
          <w:p w14:paraId="4EF9DCB6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2951672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C8AF593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9FBB9EE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Flávio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918BBC5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Ivan</w:t>
            </w:r>
            <w:r>
              <w:rPr>
                <w:rFonts w:ascii="Cambria"/>
                <w:b/>
                <w:spacing w:val="2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4E86C61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Juarez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39289BA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Neilton</w:t>
            </w:r>
            <w:r>
              <w:rPr>
                <w:rFonts w:ascii="Cambria"/>
                <w:b/>
                <w:spacing w:val="2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D34B6" w14:paraId="266996F0" w14:textId="77777777">
        <w:trPr>
          <w:trHeight w:val="1507"/>
        </w:trPr>
        <w:tc>
          <w:tcPr>
            <w:tcW w:w="4700" w:type="dxa"/>
          </w:tcPr>
          <w:p w14:paraId="32ED54BD" w14:textId="77777777" w:rsidR="003D34B6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Requerimento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nº 107 de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55D8AD34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747975DC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2AB6E2F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35AEE541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Flávio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19DC2E9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Ivan</w:t>
            </w:r>
            <w:r>
              <w:rPr>
                <w:rFonts w:ascii="Cambria"/>
                <w:b/>
                <w:spacing w:val="2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C4B2561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Juarez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9E5F80C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Neilton</w:t>
            </w:r>
            <w:r>
              <w:rPr>
                <w:rFonts w:ascii="Cambria"/>
                <w:b/>
                <w:spacing w:val="2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D34B6" w14:paraId="0038F278" w14:textId="77777777">
        <w:trPr>
          <w:trHeight w:val="1507"/>
        </w:trPr>
        <w:tc>
          <w:tcPr>
            <w:tcW w:w="4700" w:type="dxa"/>
          </w:tcPr>
          <w:p w14:paraId="3BD03FF7" w14:textId="77777777" w:rsidR="003D34B6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0"/>
                <w:sz w:val="15"/>
              </w:rPr>
              <w:t>Projeto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Ordinária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(Municipal)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17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6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2025</w:t>
            </w:r>
          </w:p>
        </w:tc>
        <w:tc>
          <w:tcPr>
            <w:tcW w:w="4700" w:type="dxa"/>
          </w:tcPr>
          <w:p w14:paraId="3F32CB36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1AAAA059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ED645FC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D478B3F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Flávio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5CB5BA4A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Ivan</w:t>
            </w:r>
            <w:r>
              <w:rPr>
                <w:rFonts w:ascii="Cambria"/>
                <w:b/>
                <w:spacing w:val="2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2B890E2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Juarez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D9B0C70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Neilton</w:t>
            </w:r>
            <w:r>
              <w:rPr>
                <w:rFonts w:ascii="Cambria"/>
                <w:b/>
                <w:spacing w:val="2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3D34B6" w14:paraId="477449B5" w14:textId="77777777">
        <w:trPr>
          <w:trHeight w:val="1507"/>
        </w:trPr>
        <w:tc>
          <w:tcPr>
            <w:tcW w:w="4700" w:type="dxa"/>
          </w:tcPr>
          <w:p w14:paraId="23BA878A" w14:textId="77777777" w:rsidR="003D34B6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Proposta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Emenda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Orgânica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</w:tcPr>
          <w:p w14:paraId="45EE7779" w14:textId="77777777" w:rsidR="003D34B6" w:rsidRDefault="003D34B6">
            <w:pPr>
              <w:pStyle w:val="TableParagraph"/>
              <w:spacing w:before="47"/>
              <w:ind w:left="0"/>
              <w:rPr>
                <w:rFonts w:ascii="Cambria"/>
                <w:b/>
                <w:sz w:val="15"/>
              </w:rPr>
            </w:pPr>
          </w:p>
          <w:p w14:paraId="686A49FA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Bruno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0A4E0AC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Fernandinha</w:t>
            </w:r>
            <w:r>
              <w:rPr>
                <w:rFonts w:ascii="Cambria"/>
                <w:b/>
                <w:spacing w:val="4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04C130E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Flávio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183E17E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Ivan</w:t>
            </w:r>
            <w:r>
              <w:rPr>
                <w:rFonts w:ascii="Cambria"/>
                <w:b/>
                <w:spacing w:val="2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1B6E7DB6" w14:textId="77777777" w:rsidR="003D34B6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Juarez</w:t>
            </w:r>
            <w:r>
              <w:rPr>
                <w:rFonts w:asci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8D967E9" w14:textId="77777777" w:rsidR="003D34B6" w:rsidRDefault="00000000">
            <w:pPr>
              <w:pStyle w:val="TableParagraph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Neilton</w:t>
            </w:r>
            <w:r>
              <w:rPr>
                <w:rFonts w:ascii="Cambria"/>
                <w:b/>
                <w:spacing w:val="2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</w:tbl>
    <w:p w14:paraId="533C8C87" w14:textId="77777777" w:rsidR="003D34B6" w:rsidRDefault="00000000">
      <w:pPr>
        <w:spacing w:before="231" w:line="410" w:lineRule="auto"/>
        <w:ind w:left="112" w:right="2778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Oradores das Explicações Pessoais Ocorrências da Sessão</w:t>
      </w:r>
    </w:p>
    <w:p w14:paraId="54E806D6" w14:textId="77777777" w:rsidR="003D34B6" w:rsidRDefault="00000000">
      <w:pPr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spacing w:val="-2"/>
          <w:w w:val="120"/>
          <w:sz w:val="28"/>
        </w:rPr>
        <w:t>Correspondências</w:t>
      </w:r>
    </w:p>
    <w:p w14:paraId="645B19E1" w14:textId="77777777" w:rsidR="003D34B6" w:rsidRDefault="00000000">
      <w:pPr>
        <w:pStyle w:val="Corpodetexto"/>
        <w:spacing w:before="5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57836B" wp14:editId="19599057">
                <wp:simplePos x="0" y="0"/>
                <wp:positionH relativeFrom="page">
                  <wp:posOffset>790575</wp:posOffset>
                </wp:positionH>
                <wp:positionV relativeFrom="paragraph">
                  <wp:posOffset>150135</wp:posOffset>
                </wp:positionV>
                <wp:extent cx="5979160" cy="190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50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50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D46B8" id="Graphic 19" o:spid="_x0000_s1026" style="position:absolute;margin-left:62.25pt;margin-top:11.8pt;width:470.8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evUA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" path="m,4762r5978849,em4762,r,19050em5974087,r,19050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15FCBA49" w14:textId="77777777" w:rsidR="003D34B6" w:rsidRDefault="00000000">
      <w:pPr>
        <w:spacing w:before="229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Conteúdo</w:t>
      </w:r>
      <w:r>
        <w:rPr>
          <w:rFonts w:ascii="Cambria" w:hAnsi="Cambria"/>
          <w:b/>
          <w:color w:val="808080"/>
          <w:spacing w:val="4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Multimídia</w:t>
      </w:r>
    </w:p>
    <w:p w14:paraId="1B834B6D" w14:textId="77777777" w:rsidR="003D34B6" w:rsidRDefault="00000000">
      <w:pPr>
        <w:spacing w:before="234"/>
        <w:ind w:left="112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16F16453" w14:textId="77777777" w:rsidR="003D34B6" w:rsidRDefault="00000000">
      <w:pPr>
        <w:spacing w:before="200"/>
        <w:ind w:left="112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10">
        <w:r>
          <w:rPr>
            <w:spacing w:val="-2"/>
            <w:w w:val="115"/>
            <w:sz w:val="20"/>
          </w:rPr>
          <w:t>https://www.youtube.com/watch?v=UdFlY_pzVx4</w:t>
        </w:r>
      </w:hyperlink>
    </w:p>
    <w:p w14:paraId="45A281D1" w14:textId="77777777" w:rsidR="003D34B6" w:rsidRDefault="003D34B6">
      <w:pPr>
        <w:pStyle w:val="Corpodetexto"/>
        <w:spacing w:before="5"/>
      </w:pPr>
    </w:p>
    <w:p w14:paraId="065B1B93" w14:textId="77777777" w:rsidR="003D34B6" w:rsidRDefault="00000000">
      <w:pPr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Considerações</w:t>
      </w:r>
      <w:r>
        <w:rPr>
          <w:rFonts w:ascii="Cambria" w:hAnsi="Cambria"/>
          <w:b/>
          <w:color w:val="808080"/>
          <w:spacing w:val="4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Finais</w:t>
      </w:r>
    </w:p>
    <w:p w14:paraId="703D9869" w14:textId="77777777" w:rsidR="003D34B6" w:rsidRDefault="003D34B6">
      <w:pPr>
        <w:pStyle w:val="Corpodetexto"/>
        <w:rPr>
          <w:rFonts w:ascii="Cambria"/>
          <w:b/>
        </w:rPr>
      </w:pPr>
    </w:p>
    <w:p w14:paraId="060CF553" w14:textId="77777777" w:rsidR="003D34B6" w:rsidRDefault="003D34B6">
      <w:pPr>
        <w:pStyle w:val="Corpodetexto"/>
        <w:rPr>
          <w:rFonts w:ascii="Cambria"/>
          <w:b/>
        </w:rPr>
      </w:pPr>
    </w:p>
    <w:p w14:paraId="3A2C2A53" w14:textId="77777777" w:rsidR="003D34B6" w:rsidRDefault="003D34B6">
      <w:pPr>
        <w:pStyle w:val="Corpodetexto"/>
        <w:rPr>
          <w:rFonts w:ascii="Cambria"/>
          <w:b/>
        </w:rPr>
      </w:pPr>
    </w:p>
    <w:p w14:paraId="4B607C55" w14:textId="77777777" w:rsidR="003D34B6" w:rsidRDefault="003D34B6">
      <w:pPr>
        <w:pStyle w:val="Corpodetexto"/>
        <w:rPr>
          <w:rFonts w:ascii="Cambria"/>
          <w:b/>
        </w:rPr>
      </w:pPr>
    </w:p>
    <w:p w14:paraId="4F8E9BF9" w14:textId="77777777" w:rsidR="003D34B6" w:rsidRDefault="003D34B6">
      <w:pPr>
        <w:pStyle w:val="Corpodetexto"/>
        <w:rPr>
          <w:rFonts w:ascii="Cambria"/>
          <w:b/>
        </w:rPr>
      </w:pPr>
    </w:p>
    <w:p w14:paraId="2D028A28" w14:textId="77777777" w:rsidR="003D34B6" w:rsidRDefault="003D34B6">
      <w:pPr>
        <w:pStyle w:val="Corpodetexto"/>
        <w:rPr>
          <w:rFonts w:ascii="Cambria"/>
          <w:b/>
        </w:rPr>
      </w:pPr>
    </w:p>
    <w:p w14:paraId="557AED2F" w14:textId="77777777" w:rsidR="003D34B6" w:rsidRDefault="00000000">
      <w:pPr>
        <w:pStyle w:val="Corpodetexto"/>
        <w:spacing w:before="79"/>
        <w:rPr>
          <w:rFonts w:ascii="Cambria"/>
          <w:b/>
        </w:rPr>
      </w:pPr>
      <w:r>
        <w:rPr>
          <w:rFonts w:ascii="Cambria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0325BC" wp14:editId="3FCB65C1">
                <wp:simplePos x="0" y="0"/>
                <wp:positionH relativeFrom="page">
                  <wp:posOffset>1299939</wp:posOffset>
                </wp:positionH>
                <wp:positionV relativeFrom="paragraph">
                  <wp:posOffset>214295</wp:posOffset>
                </wp:positionV>
                <wp:extent cx="496062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E9A93" id="Graphic 20" o:spid="_x0000_s1026" style="position:absolute;margin-left:102.35pt;margin-top:16.85pt;width:390.6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3D34B6">
      <w:pgSz w:w="11910" w:h="16840"/>
      <w:pgMar w:top="2200" w:right="708" w:bottom="1000" w:left="1133" w:header="83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1282" w14:textId="77777777" w:rsidR="00DE7514" w:rsidRDefault="00DE7514">
      <w:r>
        <w:separator/>
      </w:r>
    </w:p>
  </w:endnote>
  <w:endnote w:type="continuationSeparator" w:id="0">
    <w:p w14:paraId="0792DD2C" w14:textId="77777777" w:rsidR="00DE7514" w:rsidRDefault="00DE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C60A" w14:textId="77777777" w:rsidR="003D34B6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62026860" wp14:editId="116B1C52">
              <wp:simplePos x="0" y="0"/>
              <wp:positionH relativeFrom="page">
                <wp:posOffset>1754771</wp:posOffset>
              </wp:positionH>
              <wp:positionV relativeFrom="page">
                <wp:posOffset>10036187</wp:posOffset>
              </wp:positionV>
              <wp:extent cx="4050029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67C8A" w14:textId="77777777" w:rsidR="003D34B6" w:rsidRDefault="00000000">
                          <w:pPr>
                            <w:spacing w:before="21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14/10/2025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2686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8.15pt;margin-top:790.25pt;width:318.9pt;height:20.6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" filled="f" stroked="f">
              <v:textbox inset="0,0,0,0">
                <w:txbxContent>
                  <w:p w14:paraId="02667C8A" w14:textId="77777777" w:rsidR="003D34B6" w:rsidRDefault="00000000">
                    <w:pPr>
                      <w:spacing w:before="21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Zeze Aprígio, 177 - Santana do Seridó RN Tel.: (84) 8870-8157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14/10/2025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552A296A" wp14:editId="4D83A71E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37021" w14:textId="77777777" w:rsidR="003D34B6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14/10/2025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2A296A" id="Textbox 4" o:spid="_x0000_s1028" type="#_x0000_t202" style="position:absolute;margin-left:55.25pt;margin-top:822.5pt;width:48.1pt;height:11.3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7A437021" w14:textId="77777777" w:rsidR="003D34B6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14/10/2025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4EAEFB0C" wp14:editId="29E1CA56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42084" w14:textId="77777777" w:rsidR="003D34B6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AEFB0C" id="Textbox 5" o:spid="_x0000_s1029" type="#_x0000_t202" style="position:absolute;margin-left:503pt;margin-top:822.5pt;width:37.05pt;height:11.3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70A42084" w14:textId="77777777" w:rsidR="003D34B6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D08B" w14:textId="77777777" w:rsidR="003D34B6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55BDE3C9" wp14:editId="70D873E7">
              <wp:simplePos x="0" y="0"/>
              <wp:positionH relativeFrom="page">
                <wp:posOffset>1754771</wp:posOffset>
              </wp:positionH>
              <wp:positionV relativeFrom="page">
                <wp:posOffset>10036187</wp:posOffset>
              </wp:positionV>
              <wp:extent cx="4050029" cy="2622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19A6A" w14:textId="77777777" w:rsidR="003D34B6" w:rsidRDefault="00000000">
                          <w:pPr>
                            <w:spacing w:before="21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14/10/2025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DE3C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138.15pt;margin-top:790.25pt;width:318.9pt;height:20.6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" filled="f" stroked="f">
              <v:textbox inset="0,0,0,0">
                <w:txbxContent>
                  <w:p w14:paraId="23319A6A" w14:textId="77777777" w:rsidR="003D34B6" w:rsidRDefault="00000000">
                    <w:pPr>
                      <w:spacing w:before="21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Zeze Aprígio, 177 - Santana do Seridó RN Tel.: (84) 8870-8157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9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14/10/2025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3AE3559C" wp14:editId="3E5822B4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026A6B" w14:textId="77777777" w:rsidR="003D34B6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14/10/2025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E3559C" id="Textbox 10" o:spid="_x0000_s1032" type="#_x0000_t202" style="position:absolute;margin-left:55.25pt;margin-top:822.5pt;width:48.1pt;height:11.3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5E026A6B" w14:textId="77777777" w:rsidR="003D34B6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14/10/2025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563835D8" wp14:editId="4576933C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417DF" w14:textId="77777777" w:rsidR="003D34B6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835D8" id="Textbox 11" o:spid="_x0000_s1033" type="#_x0000_t202" style="position:absolute;margin-left:503pt;margin-top:822.5pt;width:40.05pt;height:11.3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6E1417DF" w14:textId="77777777" w:rsidR="003D34B6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20"/>
                        <w:sz w:val="16"/>
                      </w:rPr>
                      <w:t>7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A058" w14:textId="77777777" w:rsidR="00DE7514" w:rsidRDefault="00DE7514">
      <w:r>
        <w:separator/>
      </w:r>
    </w:p>
  </w:footnote>
  <w:footnote w:type="continuationSeparator" w:id="0">
    <w:p w14:paraId="6F2E3313" w14:textId="77777777" w:rsidR="00DE7514" w:rsidRDefault="00DE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CE95" w14:textId="77777777" w:rsidR="003D34B6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73824" behindDoc="1" locked="0" layoutInCell="1" allowOverlap="1" wp14:anchorId="0F88C385" wp14:editId="0CC181F0">
          <wp:simplePos x="0" y="0"/>
          <wp:positionH relativeFrom="page">
            <wp:posOffset>650144</wp:posOffset>
          </wp:positionH>
          <wp:positionV relativeFrom="page">
            <wp:posOffset>527207</wp:posOffset>
          </wp:positionV>
          <wp:extent cx="668791" cy="2060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91" cy="206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76A285A3" wp14:editId="53EDB9EC">
              <wp:simplePos x="0" y="0"/>
              <wp:positionH relativeFrom="page">
                <wp:posOffset>423500</wp:posOffset>
              </wp:positionH>
              <wp:positionV relativeFrom="page">
                <wp:posOffset>647270</wp:posOffset>
              </wp:positionV>
              <wp:extent cx="6713220" cy="767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767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E807E" w14:textId="77777777" w:rsidR="003D34B6" w:rsidRDefault="00000000">
                          <w:pPr>
                            <w:spacing w:before="17"/>
                            <w:ind w:left="2719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Santana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67B460ED" w14:textId="77777777" w:rsidR="003D34B6" w:rsidRDefault="00000000">
                          <w:pPr>
                            <w:tabs>
                              <w:tab w:val="left" w:pos="3555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9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0DF74762" w14:textId="5CBCFEFE" w:rsidR="003D34B6" w:rsidRDefault="00CB1598">
                          <w:pPr>
                            <w:spacing w:before="80"/>
                            <w:ind w:left="92" w:right="89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da 11ª Sessão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8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285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.35pt;margin-top:50.95pt;width:528.6pt;height:60.4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" filled="f" stroked="f">
              <v:textbox inset="0,0,0,0">
                <w:txbxContent>
                  <w:p w14:paraId="7C9E807E" w14:textId="77777777" w:rsidR="003D34B6" w:rsidRDefault="00000000">
                    <w:pPr>
                      <w:spacing w:before="17"/>
                      <w:ind w:left="2719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Santana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67B460ED" w14:textId="77777777" w:rsidR="003D34B6" w:rsidRDefault="00000000">
                    <w:pPr>
                      <w:tabs>
                        <w:tab w:val="left" w:pos="3555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9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0DF74762" w14:textId="5CBCFEFE" w:rsidR="003D34B6" w:rsidRDefault="00CB1598">
                    <w:pPr>
                      <w:spacing w:before="80"/>
                      <w:ind w:left="92" w:right="89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da 11ª Sessão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8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3B" w14:textId="77777777" w:rsidR="003D34B6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76384" behindDoc="1" locked="0" layoutInCell="1" allowOverlap="1" wp14:anchorId="561C09F3" wp14:editId="0CB69EC6">
          <wp:simplePos x="0" y="0"/>
          <wp:positionH relativeFrom="page">
            <wp:posOffset>650144</wp:posOffset>
          </wp:positionH>
          <wp:positionV relativeFrom="page">
            <wp:posOffset>527207</wp:posOffset>
          </wp:positionV>
          <wp:extent cx="668791" cy="20606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91" cy="206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54F5D032" wp14:editId="7540E5D4">
              <wp:simplePos x="0" y="0"/>
              <wp:positionH relativeFrom="page">
                <wp:posOffset>423500</wp:posOffset>
              </wp:positionH>
              <wp:positionV relativeFrom="page">
                <wp:posOffset>647270</wp:posOffset>
              </wp:positionV>
              <wp:extent cx="6713220" cy="7677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767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EEB2D" w14:textId="77777777" w:rsidR="003D34B6" w:rsidRDefault="00000000">
                          <w:pPr>
                            <w:spacing w:before="17"/>
                            <w:ind w:left="2719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Santana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39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76510CFD" w14:textId="77777777" w:rsidR="003D34B6" w:rsidRDefault="00000000">
                          <w:pPr>
                            <w:tabs>
                              <w:tab w:val="left" w:pos="3555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9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1E6C387A" w14:textId="41083549" w:rsidR="003D34B6" w:rsidRDefault="00CB1598">
                          <w:pPr>
                            <w:spacing w:before="80"/>
                            <w:ind w:left="92" w:right="89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 da 11ª Sessão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8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5D03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3.35pt;margin-top:50.95pt;width:528.6pt;height:60.4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" filled="f" stroked="f">
              <v:textbox inset="0,0,0,0">
                <w:txbxContent>
                  <w:p w14:paraId="4BBEEB2D" w14:textId="77777777" w:rsidR="003D34B6" w:rsidRDefault="00000000">
                    <w:pPr>
                      <w:spacing w:before="17"/>
                      <w:ind w:left="2719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Santana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39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76510CFD" w14:textId="77777777" w:rsidR="003D34B6" w:rsidRDefault="00000000">
                    <w:pPr>
                      <w:tabs>
                        <w:tab w:val="left" w:pos="3555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9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1E6C387A" w14:textId="41083549" w:rsidR="003D34B6" w:rsidRDefault="00CB1598">
                    <w:pPr>
                      <w:spacing w:before="80"/>
                      <w:ind w:left="92" w:right="89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 da 11ª Sessão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8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4B6"/>
    <w:rsid w:val="00150426"/>
    <w:rsid w:val="003D34B6"/>
    <w:rsid w:val="00CB1598"/>
    <w:rsid w:val="00D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282FB"/>
  <w15:docId w15:val="{1401B0D8-D3DD-4944-8530-6C57124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0"/>
    </w:pPr>
  </w:style>
  <w:style w:type="paragraph" w:styleId="Cabealho">
    <w:name w:val="header"/>
    <w:basedOn w:val="Normal"/>
    <w:link w:val="CabealhoChar"/>
    <w:uiPriority w:val="99"/>
    <w:unhideWhenUsed/>
    <w:rsid w:val="00CB1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1598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1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1598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youtube.com/watch?v=UdFlY_pzVx4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2025-10-14T19:10:00Z</dcterms:created>
  <dcterms:modified xsi:type="dcterms:W3CDTF">2025-10-14T19:11:00Z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2025-10-14T00:00:00Z</vt:filetime>
  </property>
</Properties>
</file>